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F5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pacing w:line="520" w:lineRule="exact"/>
        <w:jc w:val="both"/>
        <w:textAlignment w:val="auto"/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 w:bidi="ar-SA"/>
        </w:rPr>
        <w:t>附件</w:t>
      </w:r>
    </w:p>
    <w:p w14:paraId="03C9F1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pacing w:line="520" w:lineRule="exact"/>
        <w:jc w:val="center"/>
        <w:textAlignment w:val="auto"/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 w:bidi="ar-SA"/>
        </w:rPr>
        <w:t>日程安排（拟）</w:t>
      </w:r>
    </w:p>
    <w:tbl>
      <w:tblPr>
        <w:tblStyle w:val="4"/>
        <w:tblpPr w:leftFromText="180" w:rightFromText="180" w:vertAnchor="text" w:horzAnchor="page" w:tblpXSpec="center" w:tblpY="17"/>
        <w:tblOverlap w:val="never"/>
        <w:tblW w:w="104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1800"/>
        <w:gridCol w:w="4958"/>
        <w:gridCol w:w="2357"/>
      </w:tblGrid>
      <w:tr w14:paraId="7FC0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tblHeader/>
          <w:jc w:val="center"/>
        </w:trPr>
        <w:tc>
          <w:tcPr>
            <w:tcW w:w="13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6553A">
            <w:pPr>
              <w:spacing w:line="400" w:lineRule="exact"/>
              <w:ind w:left="40" w:leftChars="-38" w:hanging="120" w:hangingChars="50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日 期</w:t>
            </w:r>
          </w:p>
        </w:tc>
        <w:tc>
          <w:tcPr>
            <w:tcW w:w="1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8BADA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时  间</w:t>
            </w:r>
          </w:p>
        </w:tc>
        <w:tc>
          <w:tcPr>
            <w:tcW w:w="495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07011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内   容</w:t>
            </w:r>
          </w:p>
        </w:tc>
        <w:tc>
          <w:tcPr>
            <w:tcW w:w="23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47042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  <w:highlight w:val="none"/>
              </w:rPr>
              <w:t>地  点</w:t>
            </w:r>
          </w:p>
        </w:tc>
      </w:tr>
      <w:tr w14:paraId="79033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6513EA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日</w:t>
            </w:r>
          </w:p>
          <w:p w14:paraId="6662AB22"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周三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C4750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9:00-12:00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D765F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活动报到</w:t>
            </w:r>
          </w:p>
          <w:p w14:paraId="7D2361BD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（海智站、离岸基地、科协等代表）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3541C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酒店大堂</w:t>
            </w:r>
          </w:p>
        </w:tc>
      </w:tr>
      <w:tr w14:paraId="398D0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7F5030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F4D61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12:00-13:30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DEFD1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午餐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C0689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二楼西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餐厅</w:t>
            </w:r>
          </w:p>
        </w:tc>
      </w:tr>
      <w:tr w14:paraId="31A17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E3CFB2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E5079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14:30-16:00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3D1FC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海智计划年度工作总结交流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4062E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三楼宴会厅</w:t>
            </w:r>
          </w:p>
        </w:tc>
      </w:tr>
      <w:tr w14:paraId="08F03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405907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4F1148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16:00-16:10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39C1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会间休息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972F4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7EC1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3A0801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84774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16:10-17:30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59054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海智沙龙活动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BED195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三楼宴会厅</w:t>
            </w:r>
          </w:p>
        </w:tc>
      </w:tr>
      <w:tr w14:paraId="388E0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EED09A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0CC5A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18:00-19:00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62520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晚餐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0477B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二楼西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餐厅</w:t>
            </w:r>
          </w:p>
        </w:tc>
      </w:tr>
      <w:tr w14:paraId="6ED1A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DEC36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日</w:t>
            </w:r>
          </w:p>
          <w:p w14:paraId="465B3BD9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周四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BAD70"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07: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0-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9ADD9C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早餐</w:t>
            </w:r>
          </w:p>
        </w:tc>
        <w:tc>
          <w:tcPr>
            <w:tcW w:w="2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6024C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二楼西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餐厅</w:t>
            </w:r>
          </w:p>
        </w:tc>
      </w:tr>
      <w:tr w14:paraId="621FA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14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28A2B3E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 w14:paraId="322291BD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</w:tc>
        <w:tc>
          <w:tcPr>
            <w:tcW w:w="4958" w:type="dxa"/>
            <w:tcBorders>
              <w:top w:val="single" w:color="auto" w:sz="4" w:space="0"/>
            </w:tcBorders>
            <w:vAlign w:val="center"/>
          </w:tcPr>
          <w:p w14:paraId="07871EDD">
            <w:pPr>
              <w:numPr>
                <w:ilvl w:val="0"/>
                <w:numId w:val="0"/>
              </w:numPr>
              <w:tabs>
                <w:tab w:val="left" w:pos="312"/>
              </w:tabs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集中乘车</w:t>
            </w:r>
          </w:p>
        </w:tc>
        <w:tc>
          <w:tcPr>
            <w:tcW w:w="2357" w:type="dxa"/>
            <w:tcBorders>
              <w:top w:val="single" w:color="auto" w:sz="4" w:space="0"/>
            </w:tcBorders>
            <w:vAlign w:val="center"/>
          </w:tcPr>
          <w:p w14:paraId="05F4ED6F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酒店大堂</w:t>
            </w:r>
          </w:p>
        </w:tc>
      </w:tr>
      <w:tr w14:paraId="36A57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14" w:type="dxa"/>
            <w:vMerge w:val="continue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672319D3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tcBorders>
              <w:top w:val="single" w:color="auto" w:sz="4" w:space="0"/>
            </w:tcBorders>
            <w:vAlign w:val="center"/>
          </w:tcPr>
          <w:p w14:paraId="64E41204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09:00-11:50</w:t>
            </w:r>
          </w:p>
        </w:tc>
        <w:tc>
          <w:tcPr>
            <w:tcW w:w="4958" w:type="dxa"/>
            <w:tcBorders>
              <w:top w:val="single" w:color="auto" w:sz="4" w:space="0"/>
            </w:tcBorders>
            <w:vAlign w:val="center"/>
          </w:tcPr>
          <w:p w14:paraId="6DFD58BC"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中国海归创业联合体年会主论坛</w:t>
            </w:r>
          </w:p>
        </w:tc>
        <w:tc>
          <w:tcPr>
            <w:tcW w:w="2357" w:type="dxa"/>
            <w:tcBorders>
              <w:top w:val="single" w:color="auto" w:sz="4" w:space="0"/>
            </w:tcBorders>
            <w:vAlign w:val="center"/>
          </w:tcPr>
          <w:p w14:paraId="0E66264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天沐琴台会议会展中心</w:t>
            </w:r>
          </w:p>
        </w:tc>
      </w:tr>
      <w:tr w14:paraId="1D4EB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</w:tcBorders>
            <w:vAlign w:val="center"/>
          </w:tcPr>
          <w:p w14:paraId="574B1684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11C4E060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12: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13:30</w:t>
            </w:r>
          </w:p>
        </w:tc>
        <w:tc>
          <w:tcPr>
            <w:tcW w:w="4958" w:type="dxa"/>
            <w:vAlign w:val="center"/>
          </w:tcPr>
          <w:p w14:paraId="72E93514">
            <w:pPr>
              <w:numPr>
                <w:ilvl w:val="0"/>
                <w:numId w:val="0"/>
              </w:numPr>
              <w:tabs>
                <w:tab w:val="left" w:pos="312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午餐</w:t>
            </w:r>
          </w:p>
          <w:p w14:paraId="55FB9706">
            <w:pPr>
              <w:numPr>
                <w:ilvl w:val="0"/>
                <w:numId w:val="0"/>
              </w:numPr>
              <w:tabs>
                <w:tab w:val="left" w:pos="312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（不参加分论坛的人员餐后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集中乘车返回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乾元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酒店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14:00前退房离会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357" w:type="dxa"/>
            <w:vAlign w:val="center"/>
          </w:tcPr>
          <w:p w14:paraId="1B387D35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天沐琴台会议会展中心</w:t>
            </w:r>
          </w:p>
        </w:tc>
      </w:tr>
      <w:tr w14:paraId="1E71C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</w:tcBorders>
            <w:vAlign w:val="center"/>
          </w:tcPr>
          <w:p w14:paraId="42FDB2C8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389A77E5"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16:30</w:t>
            </w:r>
          </w:p>
        </w:tc>
        <w:tc>
          <w:tcPr>
            <w:tcW w:w="4958" w:type="dxa"/>
            <w:vAlign w:val="center"/>
          </w:tcPr>
          <w:p w14:paraId="1FF35DE3"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中国海归创业联合体年会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分论坛：</w:t>
            </w:r>
          </w:p>
          <w:p w14:paraId="430B8E76">
            <w:pPr>
              <w:spacing w:line="400" w:lineRule="exact"/>
              <w:jc w:val="left"/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分论坛</w:t>
            </w:r>
            <w:r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1：健康中国-AI赋能大健康，携手创业向未来</w:t>
            </w:r>
          </w:p>
          <w:p w14:paraId="387E07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分论坛2：数字科技创新生态共建论坛</w:t>
            </w:r>
          </w:p>
          <w:p w14:paraId="6A97B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分论坛3：技术成果转化</w:t>
            </w:r>
          </w:p>
          <w:p w14:paraId="73B05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Arial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分论坛4：海归科学家回国创业的机遇与挑战</w:t>
            </w:r>
          </w:p>
          <w:p w14:paraId="17690AE5">
            <w:pPr>
              <w:spacing w:line="400" w:lineRule="exac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（分论坛平行举办，通过扫报名码选择其中一个参加，每个分论坛报名人数不对于30人，满额后截止）</w:t>
            </w:r>
          </w:p>
        </w:tc>
        <w:tc>
          <w:tcPr>
            <w:tcW w:w="2357" w:type="dxa"/>
            <w:vAlign w:val="center"/>
          </w:tcPr>
          <w:p w14:paraId="62A1C19A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天沐琴台会议会展中心</w:t>
            </w:r>
          </w:p>
        </w:tc>
      </w:tr>
      <w:tr w14:paraId="778C8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14" w:type="dxa"/>
            <w:vMerge w:val="continue"/>
            <w:tcBorders>
              <w:left w:val="single" w:color="auto" w:sz="4" w:space="0"/>
            </w:tcBorders>
            <w:vAlign w:val="center"/>
          </w:tcPr>
          <w:p w14:paraId="0547A728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Align w:val="center"/>
          </w:tcPr>
          <w:p w14:paraId="6A617ACD"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16:30后</w:t>
            </w:r>
          </w:p>
        </w:tc>
        <w:tc>
          <w:tcPr>
            <w:tcW w:w="4958" w:type="dxa"/>
            <w:vAlign w:val="center"/>
          </w:tcPr>
          <w:p w14:paraId="18AA7B73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活动结束</w:t>
            </w:r>
          </w:p>
        </w:tc>
        <w:tc>
          <w:tcPr>
            <w:tcW w:w="2357" w:type="dxa"/>
            <w:vAlign w:val="center"/>
          </w:tcPr>
          <w:p w14:paraId="0E237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自行离会</w:t>
            </w:r>
          </w:p>
        </w:tc>
      </w:tr>
    </w:tbl>
    <w:p w14:paraId="3CE99151">
      <w:pPr>
        <w:widowControl w:val="0"/>
        <w:spacing w:line="560" w:lineRule="exact"/>
        <w:ind w:left="300" w:firstLine="560" w:firstLineChars="200"/>
        <w:jc w:val="both"/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-SA"/>
        </w:rPr>
      </w:pPr>
    </w:p>
    <w:p w14:paraId="12EFA42E">
      <w:pPr>
        <w:rPr>
          <w:rFonts w:hint="default" w:ascii="Calibri" w:hAnsi="Calibri" w:eastAsia="宋体" w:cs="Times New Roman"/>
          <w:lang w:val="en-US" w:eastAsia="zh-CN"/>
        </w:rPr>
      </w:pPr>
    </w:p>
    <w:p w14:paraId="5F44C6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131"/>
    <w:rsid w:val="001D2131"/>
    <w:rsid w:val="11955682"/>
    <w:rsid w:val="11A16A45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2025-10-28T07:25:00Z</dcterms:created>
  <dc:creator>小Tai～</dc:creator>
  <cp:lastModifiedBy>小Tai～</cp:lastModifiedBy>
  <dcterms:modified xsi:type="dcterms:W3CDTF">2025-10-28T07:25:16Z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9D4933E62E794A9387ECFBECC6B01A77_11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